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263" w:rsidRDefault="00506263" w:rsidP="00506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263">
        <w:rPr>
          <w:rFonts w:ascii="Times New Roman" w:hAnsi="Times New Roman" w:cs="Times New Roman"/>
          <w:b/>
          <w:sz w:val="28"/>
          <w:szCs w:val="28"/>
        </w:rPr>
        <w:t>П</w:t>
      </w:r>
      <w:r w:rsidRPr="00506263">
        <w:rPr>
          <w:rFonts w:ascii="Times New Roman" w:hAnsi="Times New Roman" w:cs="Times New Roman"/>
          <w:b/>
          <w:sz w:val="28"/>
          <w:szCs w:val="28"/>
        </w:rPr>
        <w:t>равила эффективной учебы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506263" w:rsidRDefault="00506263" w:rsidP="0050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06263">
        <w:rPr>
          <w:rFonts w:ascii="Times New Roman" w:hAnsi="Times New Roman" w:cs="Times New Roman"/>
          <w:sz w:val="28"/>
          <w:szCs w:val="28"/>
        </w:rPr>
        <w:t>которые помогут п</w:t>
      </w:r>
      <w:r>
        <w:rPr>
          <w:rFonts w:ascii="Times New Roman" w:hAnsi="Times New Roman" w:cs="Times New Roman"/>
          <w:sz w:val="28"/>
          <w:szCs w:val="28"/>
        </w:rPr>
        <w:t>ростимулировать старшеклассника</w:t>
      </w:r>
    </w:p>
    <w:p w:rsidR="00506263" w:rsidRPr="00506263" w:rsidRDefault="00506263" w:rsidP="005062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263">
        <w:rPr>
          <w:rFonts w:ascii="Times New Roman" w:hAnsi="Times New Roman" w:cs="Times New Roman"/>
          <w:sz w:val="28"/>
          <w:szCs w:val="28"/>
        </w:rPr>
        <w:t>в его учебной деятельности</w:t>
      </w:r>
    </w:p>
    <w:p w:rsidR="00506263" w:rsidRPr="00832296" w:rsidRDefault="00506263" w:rsidP="0050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Думайте о том, чего хочет учащийся.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Стимулы, которые надо находить и применять как учителям, так и родителям, должны опи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раться на тонкие, деликатные «подталкивания» учащихся к выпол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нению определенных действий и исключают открытое давление, грубое принуждение. Задача взрослого - сменить направленность устремлений, если они не совпадают с педагогическими целями. Если ваш ребенок курит - ни проповедь, ни пример лошади, уби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той никотином, вам не поможет. Но если вы узнаете, что для ваше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го ребенка важно выиграть соревнование, понравиться девчонке из класса и т. п., то необходимо объяснить ему, что курение может стать причиной неудачи.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Используйте идентификацию.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Заставляйте ваших детей страстно чего-то желать, пусть это будет даже желание, которое не согласуется с вашими педагогическими намерениями. Глав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ное, чтобы они возникли, и вы могли опереться на них. Сегодня мы все чаще сталкиваемся с инфантилизмом молодых людей: их желания неопределенны, порой их нет совсем, а низменные же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лания подвергают взрослых шоковому состоянию. Подталкивайте ваших детей к нормальным человеческим желаниям, оформляй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те их смутные стремления в прагматические потребности. Тогда и можно будет подобрать конкретные и определенные стимулы для мобилизации усилий.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Учитывайте интересы и склонности.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Нет школьников, ничем не интересующихся. Есть множество способов обратить «побоч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ные» интересы на мощный стимул воспитания, учения и самосовершенствования.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Используйте намерения</w:t>
      </w:r>
      <w:r w:rsidRPr="00832296">
        <w:rPr>
          <w:rFonts w:ascii="Times New Roman" w:hAnsi="Times New Roman" w:cs="Times New Roman"/>
          <w:sz w:val="26"/>
          <w:szCs w:val="26"/>
        </w:rPr>
        <w:t>. Намерение возникает на основе потребности. Например, ребенок выбрал профессию, в которой он хочет в будущем реализовать себя. Он намерен каждый день выполнять определенный объем работ, продумал, распланиро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вал, выделил время из своего бюджета для этого. Подумайте, что будет, если вы грубо вторгнетесь в его намерения. Если мы дадим ему поручение, требующее изменения намеченных планов, мы потерпим неудачу. Но поведение изменится, если старшеклассник поставлен в ситуацию выбора и сам определяет, что и когда ему</w:t>
      </w:r>
      <w:r w:rsidRPr="00832296">
        <w:rPr>
          <w:rFonts w:ascii="Times New Roman" w:hAnsi="Times New Roman" w:cs="Times New Roman"/>
          <w:w w:val="88"/>
          <w:sz w:val="26"/>
          <w:szCs w:val="26"/>
        </w:rPr>
        <w:t xml:space="preserve"> </w:t>
      </w:r>
      <w:r w:rsidRPr="00832296">
        <w:rPr>
          <w:rFonts w:ascii="Times New Roman" w:hAnsi="Times New Roman" w:cs="Times New Roman"/>
          <w:sz w:val="26"/>
          <w:szCs w:val="26"/>
        </w:rPr>
        <w:t>делать. Находите возможности помочь школьнику в осуществле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нии его намерений.</w:t>
      </w:r>
    </w:p>
    <w:p w:rsidR="0001544D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Поощряйте желание добиться признания.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Всем людям свойственно желание быть признанными, Многие дети учатся не ради знаний, а ради признания (престижа). Их подгоняет высокий уро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вень притязаний. Не следует пренебрегать этим стимулом. Многие старшеклассники страдают заниженной самооценкой. Им необхо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димо помочь. Ребенку важно показать, что многие люди не смогли реализовать свои возможности из-за необъяснимых слабостей, страхов, беспочвенных переживаний. Некоторым бывает легче остаться без зубов, чем пойти к врачу. Не бросайте школьника в пугающей его ситуации, пока не поможете справиться с ней. Если он боится отвечать у доски, поупражняйтесь с ним наедине. Здесь главное - помочь ребенку обрести уверенность в себе. По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том он самостоятельно сможет бороться со своими страхами. Для 75% школьников с повышенной тревожностью важно одобрение взрослого, сочувствие, а не новые замечания.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Показывайте последствия совершаемых поступков.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К со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жалению, наши дети не научены становиться на точку зрения другого человека, представлять себе его переживания. Не уме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 xml:space="preserve">ют и оценивать последствия совершаемых действий, поступков. Если педагог и </w:t>
      </w:r>
      <w:r w:rsidRPr="00832296">
        <w:rPr>
          <w:rFonts w:ascii="Times New Roman" w:hAnsi="Times New Roman" w:cs="Times New Roman"/>
          <w:sz w:val="26"/>
          <w:szCs w:val="26"/>
        </w:rPr>
        <w:lastRenderedPageBreak/>
        <w:t>родители вовремя, эмоционально и убедительно раскроют глаза ребенку, он получит дополнительный и весомый стимул для изменения поведения в лучшую сторону.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Признавайте достоинства.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Чтобы вызвать энтузиазм у стар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шеклассников, необходимо признавать и развивать все лучшее, что есть в человеке. Не останавливайтесь перед лестью. Ведь лесть - это то, что человек о себе думает. Этот обман может вы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звать у вашего ребенка прилив новых сил. Порой бывает трудно подобрать одобряющее слово, оценить достижения, признать до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стоинства. Актерствуйте. Не скупитесь на комплименты, превозно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сите достоинства, авансируйте положительные сдвиги. Предпоч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тительнее хвалить, чем критиковать, тогда у ребенка появляется больше возможностей стать таким, каким вы хотите.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Одобряйте успехи.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Слова и жесты одобрения должны звучать не только в адрес отличившихся, но и тех, кто проявил старание.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Сделайте работу привлекательной.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Кто скажет, что мытье посуды - интересная, престижная работа? Важно, какое отно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шение, настрой к этой работе будет сформирован у детей. Одна женщина считает мытье посуды интересной, любимой работой, т. к. в детстве ее мама говорила, что если она будет себя хорошо вести, то мама позволит ей помыть посуду, Стремление получить такую награду стимулировало хорошее поведение. Ведь само мы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тье посуды, полученное в награду, и воспринималось как награда.</w:t>
      </w: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Поскольку не может быть, чтобы награждали тем, что «наградой» не является. Такие приемы хороши для младших детей. А что же со старшеклассниками? Для них важно ваше отношение к их ошиб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кам, сделанным в ходе выполнения работы. Извлекайте массу сти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мулов из ошибок учащихся: «Прекрасная ошибка!», «Неслучайная ошибка!», «Ошибка, которая ведет к истине!», «Спасибо, твое мне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ние не совсем правильно, но дает пищу для размышлений». Под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черкивайте точность и тонкость наблюдений старшеклассников. Действуйте так, чтобы ошибка казалась легко исправимой, чтобы то, на что вы побуждаете ребенка, казалось ему нетрудным.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Говорите иногда «надо».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Этот стимул до конца не исчерпал себя еще со времен советской школы. Придавайте ему личностную направ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ленность - «Тебе надо, Кирилл! Ты мужчина!» Старшеклассник должен испытывать удовлетворение от того, что, преодолевая трудности, по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ступил, как подобает взрослому человеку. Кроме того, он должен быть рад, что дело сделано. Это обязательное дополнение к «надо».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Используйте ситуацию.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Стимулы порой появляются неожи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данно и важно разглядеть их, оценить возможности, быстро сори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 xml:space="preserve">ентироваться и обратить на пользу дела. Вспомните Тома </w:t>
      </w:r>
      <w:proofErr w:type="spellStart"/>
      <w:r w:rsidRPr="00832296">
        <w:rPr>
          <w:rFonts w:ascii="Times New Roman" w:hAnsi="Times New Roman" w:cs="Times New Roman"/>
          <w:sz w:val="26"/>
          <w:szCs w:val="26"/>
        </w:rPr>
        <w:t>Сойера</w:t>
      </w:r>
      <w:proofErr w:type="spellEnd"/>
      <w:r w:rsidRPr="00832296">
        <w:rPr>
          <w:rFonts w:ascii="Times New Roman" w:hAnsi="Times New Roman" w:cs="Times New Roman"/>
          <w:sz w:val="26"/>
          <w:szCs w:val="26"/>
        </w:rPr>
        <w:t xml:space="preserve"> и как ему удалось покрасить забор, практически не приложив усилий. Изобразив увлеченность процессом покраски забора, ответственностью за результат, он сначала заставил себя долго уговаривать и в итоге добился, что за него покрасили весь забор, да еще отдали за это игрушки.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Давайте шанс.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Стимул «ты можешь, ты добьешься» многолик. «Скажите ребенку, что он глуп или туп, что у него нет способно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стей к чему-то и, что он все делает неправильно, и вы лишите его почти всяких стимулов для самосовершенствования. Но приме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ните противоположный метод: будьте щедры в своем поощрении; создайте впечатление, что в стоящей перед вашим собеседником задаче нет ничего трудного; дайте ему понять, что вы верите в его способность справиться с ней, что у него имеется необходимое внутренне чутье, - и он всю ночь до рассвета будет практиковать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ся, чтобы добиться успеха», - рекомендует Д. Карнеги.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lastRenderedPageBreak/>
        <w:t>Обращайтесь к самолюбию.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Стремление человека к улучше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 xml:space="preserve">нию своего положения следует поощрять и активизировать, взывая к самолюбию, подчеркивая возможности улучшения достижений. Любой школьник понимает, что занимается недостаточно, </w:t>
      </w:r>
      <w:proofErr w:type="gramStart"/>
      <w:r w:rsidRPr="00832296">
        <w:rPr>
          <w:rFonts w:ascii="Times New Roman" w:hAnsi="Times New Roman" w:cs="Times New Roman"/>
          <w:sz w:val="26"/>
          <w:szCs w:val="26"/>
        </w:rPr>
        <w:t>и  мог</w:t>
      </w:r>
      <w:proofErr w:type="gramEnd"/>
      <w:r w:rsidRPr="00832296">
        <w:rPr>
          <w:rFonts w:ascii="Times New Roman" w:hAnsi="Times New Roman" w:cs="Times New Roman"/>
          <w:sz w:val="26"/>
          <w:szCs w:val="26"/>
        </w:rPr>
        <w:t xml:space="preserve"> бы улучшить свою успеваемость. Чего же ему не хватает? Одного осознания мало, нужен и толчок. Его и должны выполнить педагог и родитель, опираясь на уже существующее внутренне стремление. Надо, чтобы учащийся почувствовал вашу озабоченность и поверил вам. Тогда возможность доверительной беседы увеличивается.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Показывайте достижения.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Лучшим средством для этого слу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жит, например, открытый рейтинг. В целом участникам, вовлечен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ным в учебный процесс, необходимо знать, где они находятся, на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сколько продвинулись. Обратная связь - в любой форме - должна доходить до учащихся вовремя.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Осторожно поддерживайте соперничество</w:t>
      </w:r>
      <w:r w:rsidRPr="00832296">
        <w:rPr>
          <w:rFonts w:ascii="Times New Roman" w:hAnsi="Times New Roman" w:cs="Times New Roman"/>
          <w:sz w:val="26"/>
          <w:szCs w:val="26"/>
        </w:rPr>
        <w:t>. Современная жизнь требует закалки, умения выстоять в борьбе с соперниками. Методы соревнования в школе позволяют не только предвосхи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щать будущие жизненные ситуации, но и формируют готовность достойно встречать неудачи, радоваться успехам. Хотя однознач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ного отношения в педагогической среде к этому методу нет. По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этому пусть соперничество между учениками больше напоминает спортивное соревнование, где победы и неудачи чередуются, но азарт остается всегда. Педагог должен формировать группы так, чтобы у них были одинаковые шансы на победу. Тех, кто не может переносить поражения, испытывает чрезмерное эмоциональное напряжение, надо отстранить от дальнейшего участия в соперни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 xml:space="preserve">честве и назначить, например, арбитром и т. п. </w:t>
      </w:r>
    </w:p>
    <w:p w:rsidR="0001544D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Хвалите.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Это не такой простой стимул, как кажется на пер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вый взгляд. Для достижения успеха кое-что потребуется. Похвала должна возникать спонтанно, ее не стоить планировать, назначать по расписанию. Не превозносите до небес рутинную, а тем более плохо выполненную работу. Похвала должна быть конкретной, точно адресованной. Благодарность всегда получать приятно, но общие, безликие трафареты не идут ни в какое сравнение с напи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санными от руки, адресованными тебе одному теплыми словами. Четко скажите, за что «спасибо», чем вы обрадованы, восхищены. Хвалите так, чтобы в похвалу верилось. Язык мимики и жеста тут очень важен.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Критикуйте, сопереживая</w:t>
      </w:r>
      <w:r w:rsidRPr="00832296">
        <w:rPr>
          <w:rFonts w:ascii="Times New Roman" w:hAnsi="Times New Roman" w:cs="Times New Roman"/>
          <w:sz w:val="26"/>
          <w:szCs w:val="26"/>
        </w:rPr>
        <w:t>. Делать это тоже надо грамотно.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b/>
          <w:sz w:val="26"/>
          <w:szCs w:val="26"/>
        </w:rPr>
        <w:t>Переходите на контракты.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Такой вид взаимодействия возмо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жен, например, с ребятами, у которых улавливается в характере деловая хватка.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Ищите нестандартные решения.</w:t>
      </w:r>
      <w:r w:rsidRPr="00832296">
        <w:rPr>
          <w:rFonts w:ascii="Times New Roman" w:hAnsi="Times New Roman" w:cs="Times New Roman"/>
          <w:sz w:val="26"/>
          <w:szCs w:val="26"/>
        </w:rPr>
        <w:t xml:space="preserve"> Проще действовать по про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веренным правилам, но ведь кому-то нужно создавать и прове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рять новые. При этом необходима осторожность.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 </w:t>
      </w:r>
      <w:r w:rsidRPr="00832296">
        <w:rPr>
          <w:rFonts w:ascii="Times New Roman" w:hAnsi="Times New Roman" w:cs="Times New Roman"/>
          <w:b/>
          <w:sz w:val="26"/>
          <w:szCs w:val="26"/>
        </w:rPr>
        <w:t>Дайте ребенку шанс спасти свой престиж.</w:t>
      </w:r>
      <w:r w:rsidRPr="00832296">
        <w:rPr>
          <w:rFonts w:ascii="Times New Roman" w:hAnsi="Times New Roman" w:cs="Times New Roman"/>
          <w:sz w:val="26"/>
          <w:szCs w:val="26"/>
        </w:rPr>
        <w:t xml:space="preserve"> Часто ученик, да и взрослый человек, винит в своих неудачах кого угодно, себя - ни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когда. Можно и эту слабость использовать. Пусть он оправдывает свои неуспехи неблагоприятным стечением обстоятельств и не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везением, плохую оценку - виной учителя. Не будем разрушать его иллюзию. Дадим ему шанс спасти свой престиж, оправдаться перед собой.</w:t>
      </w: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sz w:val="26"/>
          <w:szCs w:val="26"/>
        </w:rPr>
      </w:pPr>
      <w:r w:rsidRPr="00832296">
        <w:rPr>
          <w:rFonts w:ascii="Times New Roman" w:hAnsi="Times New Roman" w:cs="Times New Roman"/>
          <w:sz w:val="26"/>
          <w:szCs w:val="26"/>
        </w:rPr>
        <w:t>Создавайте хорошую репутацию своим детям. Чаще прибе</w:t>
      </w:r>
      <w:r w:rsidRPr="00832296">
        <w:rPr>
          <w:rFonts w:ascii="Times New Roman" w:hAnsi="Times New Roman" w:cs="Times New Roman"/>
          <w:sz w:val="26"/>
          <w:szCs w:val="26"/>
        </w:rPr>
        <w:softHyphen/>
        <w:t>гайте к поощрениям. Создайте впечатление, что ошибка, которая должна быть исправлена, легко исправима. Действуйте так, чтобы все, на что побуждаете сына или дочку, казалось им нетрудным. Пусть они верят в собственные силы.</w:t>
      </w:r>
    </w:p>
    <w:p w:rsidR="0001544D" w:rsidRDefault="0001544D" w:rsidP="0050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06263" w:rsidRPr="00832296" w:rsidRDefault="00506263" w:rsidP="0050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8322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Научите ребенка использовать </w:t>
      </w:r>
      <w:r w:rsidRPr="008322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приемы организации запоминаемого материала.</w:t>
      </w:r>
    </w:p>
    <w:sectPr w:rsidR="00506263" w:rsidRPr="00832296" w:rsidSect="00DA1258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DF"/>
    <w:rsid w:val="0001544D"/>
    <w:rsid w:val="00506263"/>
    <w:rsid w:val="007A6B61"/>
    <w:rsid w:val="00832296"/>
    <w:rsid w:val="00B8761C"/>
    <w:rsid w:val="00DA1258"/>
    <w:rsid w:val="00DF6E15"/>
    <w:rsid w:val="00E7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A4795-4F2C-44C0-AD7C-8FC92E05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1496</Words>
  <Characters>8530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-</dc:creator>
  <cp:keywords/>
  <dc:description/>
  <cp:lastModifiedBy>Шилова -</cp:lastModifiedBy>
  <cp:revision>6</cp:revision>
  <dcterms:created xsi:type="dcterms:W3CDTF">2023-10-18T02:56:00Z</dcterms:created>
  <dcterms:modified xsi:type="dcterms:W3CDTF">2023-10-18T02:58:00Z</dcterms:modified>
</cp:coreProperties>
</file>