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D" w:rsidRPr="00CF6981" w:rsidRDefault="00CF6981" w:rsidP="00CF69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981">
        <w:rPr>
          <w:rFonts w:ascii="Times New Roman" w:hAnsi="Times New Roman" w:cs="Times New Roman"/>
          <w:b/>
          <w:sz w:val="32"/>
          <w:szCs w:val="32"/>
        </w:rPr>
        <w:t>Правила заданий. Аудитория 1.</w:t>
      </w:r>
    </w:p>
    <w:p w:rsidR="00CF6981" w:rsidRPr="00CF6981" w:rsidRDefault="00CF6981" w:rsidP="00CF698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6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95885</wp:posOffset>
            </wp:positionV>
            <wp:extent cx="1724025" cy="2152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981">
        <w:rPr>
          <w:rFonts w:ascii="Times New Roman" w:hAnsi="Times New Roman" w:cs="Times New Roman"/>
          <w:sz w:val="28"/>
          <w:szCs w:val="28"/>
        </w:rPr>
        <w:t>Робот двигается по траектории, обозначенной линией зеленого цвета без испол</w:t>
      </w:r>
      <w:r>
        <w:rPr>
          <w:rFonts w:ascii="Times New Roman" w:hAnsi="Times New Roman" w:cs="Times New Roman"/>
          <w:sz w:val="28"/>
          <w:szCs w:val="28"/>
        </w:rPr>
        <w:t>ьзования датчиков, на верхушке ё</w:t>
      </w:r>
      <w:r w:rsidRPr="00CF6981">
        <w:rPr>
          <w:rFonts w:ascii="Times New Roman" w:hAnsi="Times New Roman" w:cs="Times New Roman"/>
          <w:sz w:val="28"/>
          <w:szCs w:val="28"/>
        </w:rPr>
        <w:t>лки сбивает мяч, используя третий мотор, затем возвращается в место старта.</w:t>
      </w:r>
    </w:p>
    <w:p w:rsidR="00CF6981" w:rsidRPr="00CF6981" w:rsidRDefault="00CF6981" w:rsidP="00CF698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</w:rPr>
        <w:t>Если робот отклонился от траектории (</w:t>
      </w:r>
      <w:r>
        <w:rPr>
          <w:rFonts w:ascii="Times New Roman" w:hAnsi="Times New Roman" w:cs="Times New Roman"/>
          <w:sz w:val="28"/>
          <w:szCs w:val="28"/>
        </w:rPr>
        <w:t>корпус робота находится на расстоянии 5 см от линии</w:t>
      </w:r>
      <w:r w:rsidRPr="00CF6981">
        <w:rPr>
          <w:rFonts w:ascii="Times New Roman" w:hAnsi="Times New Roman" w:cs="Times New Roman"/>
          <w:sz w:val="28"/>
          <w:szCs w:val="28"/>
        </w:rPr>
        <w:t>), то попытка останавливается, набранные баллы идут в зачет. Команда имеет право остановить попытку в любое время.</w:t>
      </w:r>
    </w:p>
    <w:p w:rsidR="00CF6981" w:rsidRPr="00CF6981" w:rsidRDefault="00CF6981" w:rsidP="00CF698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</w:rPr>
        <w:t>У команды есть две попытки, в зачет идет лучшая попытка. Время работы робота не учитывается. Тестирование программы команда может осуществлять в любое время.</w:t>
      </w:r>
    </w:p>
    <w:p w:rsidR="00CF6981" w:rsidRPr="00CF6981" w:rsidRDefault="00CF6981" w:rsidP="00CF698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</w:rPr>
        <w:t xml:space="preserve">Команда, быстрее всех решившая </w:t>
      </w:r>
      <w:proofErr w:type="gramStart"/>
      <w:r w:rsidRPr="00CF6981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CF6981">
        <w:rPr>
          <w:rFonts w:ascii="Times New Roman" w:hAnsi="Times New Roman" w:cs="Times New Roman"/>
          <w:sz w:val="28"/>
          <w:szCs w:val="28"/>
        </w:rPr>
        <w:t xml:space="preserve"> верно, может заработать дополнительные баллы (бонус баллы) за быстрое и правильное решение задачи.</w:t>
      </w: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F6981">
        <w:rPr>
          <w:rFonts w:ascii="Times New Roman" w:hAnsi="Times New Roman" w:cs="Times New Roman"/>
          <w:sz w:val="28"/>
          <w:szCs w:val="28"/>
          <w:u w:val="single"/>
        </w:rPr>
        <w:t>Начисление баллов за решение задачи:</w:t>
      </w:r>
    </w:p>
    <w:tbl>
      <w:tblPr>
        <w:tblStyle w:val="a4"/>
        <w:tblW w:w="0" w:type="auto"/>
        <w:tblLook w:val="04A0"/>
      </w:tblPr>
      <w:tblGrid>
        <w:gridCol w:w="1526"/>
        <w:gridCol w:w="1430"/>
        <w:gridCol w:w="1526"/>
        <w:gridCol w:w="1494"/>
        <w:gridCol w:w="1274"/>
        <w:gridCol w:w="1237"/>
      </w:tblGrid>
      <w:tr w:rsidR="00CF6981" w:rsidRPr="00CF6981" w:rsidTr="008145F4">
        <w:tc>
          <w:tcPr>
            <w:tcW w:w="1526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добрался до мяча</w:t>
            </w:r>
          </w:p>
        </w:tc>
        <w:tc>
          <w:tcPr>
            <w:tcW w:w="1430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ударил по мячу</w:t>
            </w:r>
          </w:p>
        </w:tc>
        <w:tc>
          <w:tcPr>
            <w:tcW w:w="1526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добрался до финиша</w:t>
            </w:r>
          </w:p>
        </w:tc>
        <w:tc>
          <w:tcPr>
            <w:tcW w:w="1264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Бонус баллы</w:t>
            </w:r>
          </w:p>
        </w:tc>
        <w:tc>
          <w:tcPr>
            <w:tcW w:w="1274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7" w:type="dxa"/>
            <w:vAlign w:val="bottom"/>
          </w:tcPr>
          <w:p w:rsidR="00CF6981" w:rsidRPr="00CF6981" w:rsidRDefault="00CF6981" w:rsidP="00CF69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лучшая сумма баллов</w:t>
            </w:r>
          </w:p>
        </w:tc>
      </w:tr>
      <w:tr w:rsidR="00CF6981" w:rsidRPr="00CF6981" w:rsidTr="008145F4">
        <w:tc>
          <w:tcPr>
            <w:tcW w:w="1526" w:type="dxa"/>
          </w:tcPr>
          <w:p w:rsidR="00CF6981" w:rsidRPr="00CF6981" w:rsidRDefault="00CF6981" w:rsidP="00C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98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30" w:type="dxa"/>
          </w:tcPr>
          <w:p w:rsidR="00CF6981" w:rsidRPr="00CF6981" w:rsidRDefault="00CF6981" w:rsidP="00C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98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26" w:type="dxa"/>
          </w:tcPr>
          <w:p w:rsidR="00CF6981" w:rsidRPr="00CF6981" w:rsidRDefault="00CF6981" w:rsidP="00C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98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264" w:type="dxa"/>
          </w:tcPr>
          <w:p w:rsidR="00CF6981" w:rsidRPr="00CF6981" w:rsidRDefault="00CF6981" w:rsidP="00CF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981">
              <w:rPr>
                <w:rFonts w:ascii="Times New Roman" w:hAnsi="Times New Roman" w:cs="Times New Roman"/>
                <w:sz w:val="28"/>
                <w:szCs w:val="28"/>
              </w:rPr>
              <w:t>Максимум 3 балла</w:t>
            </w:r>
          </w:p>
        </w:tc>
        <w:tc>
          <w:tcPr>
            <w:tcW w:w="1274" w:type="dxa"/>
          </w:tcPr>
          <w:p w:rsidR="00CF6981" w:rsidRPr="00CF6981" w:rsidRDefault="00CF6981" w:rsidP="00CF698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F6981" w:rsidRPr="00CF6981" w:rsidRDefault="00CF6981" w:rsidP="00CF698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задание</w:t>
      </w:r>
      <w:r w:rsidRPr="00CF6981">
        <w:rPr>
          <w:rFonts w:ascii="Times New Roman" w:hAnsi="Times New Roman" w:cs="Times New Roman"/>
          <w:b/>
          <w:sz w:val="28"/>
          <w:szCs w:val="28"/>
        </w:rPr>
        <w:t>:</w:t>
      </w:r>
      <w:r w:rsidRPr="00CF6981">
        <w:rPr>
          <w:rFonts w:ascii="Times New Roman" w:hAnsi="Times New Roman" w:cs="Times New Roman"/>
          <w:sz w:val="28"/>
          <w:szCs w:val="28"/>
        </w:rPr>
        <w:t xml:space="preserve"> робот должен найти выход из лабиринта. В лабиринте используются только повороты направо, ширина клетки 30 см, ширина и длина робота максимум 25 см. </w:t>
      </w:r>
      <w:r w:rsidRPr="00CF6981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CF6981">
        <w:rPr>
          <w:rFonts w:ascii="Times New Roman" w:hAnsi="Times New Roman" w:cs="Times New Roman"/>
          <w:sz w:val="28"/>
          <w:szCs w:val="28"/>
        </w:rPr>
        <w:t xml:space="preserve"> Задача должна быть решена с использованием сенсоров, решение задачи по расчету не засчитывается.</w:t>
      </w: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</w:rPr>
        <w:t>Если робот врезался в стенку лабиринта, то попытка останавливается, набранные баллы идут в зачет. Касание стенки допустимо, если конструкция лабиринта при этом не пострадала. Команда имеет право остановить попытку в любое время.</w:t>
      </w: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</w:rPr>
        <w:t>У команды есть две попытки, в зачет идет лучшая попытка. Время работы робота не учитывается. Тестирование программы команда может осуществлять в любое время.</w:t>
      </w: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6981">
        <w:rPr>
          <w:rFonts w:ascii="Times New Roman" w:hAnsi="Times New Roman" w:cs="Times New Roman"/>
          <w:sz w:val="28"/>
          <w:szCs w:val="28"/>
          <w:u w:val="single"/>
        </w:rPr>
        <w:t>Начисление баллов за решение дополнительного задания:</w:t>
      </w:r>
      <w:r w:rsidRPr="00CF6981">
        <w:rPr>
          <w:rFonts w:ascii="Times New Roman" w:hAnsi="Times New Roman" w:cs="Times New Roman"/>
          <w:sz w:val="28"/>
          <w:szCs w:val="28"/>
        </w:rPr>
        <w:t xml:space="preserve"> за каждую верно обработанную клетку команда зарабатывает 1 балл.</w:t>
      </w:r>
    </w:p>
    <w:p w:rsidR="00CF6981" w:rsidRPr="00CF6981" w:rsidRDefault="00CF6981" w:rsidP="00CF6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F6981" w:rsidRPr="00CF6981" w:rsidSect="00B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81"/>
    <w:rsid w:val="009269BC"/>
    <w:rsid w:val="00B42DDD"/>
    <w:rsid w:val="00CF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1"/>
    <w:pPr>
      <w:ind w:left="720"/>
      <w:contextualSpacing/>
    </w:pPr>
  </w:style>
  <w:style w:type="table" w:styleId="a4">
    <w:name w:val="Table Grid"/>
    <w:basedOn w:val="a1"/>
    <w:uiPriority w:val="39"/>
    <w:rsid w:val="00C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2017-12-25T07:18:00Z</dcterms:created>
  <dcterms:modified xsi:type="dcterms:W3CDTF">2017-12-25T07:23:00Z</dcterms:modified>
</cp:coreProperties>
</file>